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宋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宋体"/>
          <w:color w:val="000000"/>
          <w:kern w:val="0"/>
          <w:sz w:val="30"/>
          <w:szCs w:val="30"/>
        </w:rPr>
        <w:t>附件2-6</w:t>
      </w: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color w:val="000000"/>
          <w:sz w:val="36"/>
          <w:szCs w:val="32"/>
        </w:rPr>
      </w:pPr>
      <w:r>
        <w:rPr>
          <w:rFonts w:hint="eastAsia" w:ascii="黑体" w:hAnsi="黑体" w:eastAsia="黑体"/>
          <w:b/>
          <w:bCs/>
          <w:sz w:val="36"/>
          <w:szCs w:val="28"/>
        </w:rPr>
        <w:t>中山市优秀工程勘察设计奖</w:t>
      </w:r>
    </w:p>
    <w:p>
      <w:pPr>
        <w:spacing w:line="360" w:lineRule="auto"/>
        <w:jc w:val="center"/>
        <w:rPr>
          <w:rFonts w:hint="eastAsia" w:ascii="黑体" w:hAnsi="黑体" w:eastAsia="黑体" w:cs="Arial"/>
          <w:b/>
          <w:color w:val="000000"/>
          <w:w w:val="90"/>
          <w:sz w:val="5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28"/>
        </w:rPr>
        <w:t>建筑环境与设备专业</w:t>
      </w:r>
      <w:r>
        <w:rPr>
          <w:rFonts w:hint="eastAsia" w:ascii="黑体" w:hAnsi="黑体" w:eastAsia="黑体"/>
          <w:b/>
          <w:bCs/>
          <w:color w:val="000000"/>
          <w:sz w:val="36"/>
          <w:szCs w:val="32"/>
        </w:rPr>
        <w:t>申报</w:t>
      </w:r>
      <w:r>
        <w:rPr>
          <w:rFonts w:hint="eastAsia" w:ascii="黑体" w:hAnsi="黑体" w:eastAsia="黑体" w:cs="Arial"/>
          <w:b/>
          <w:color w:val="000000"/>
          <w:w w:val="90"/>
          <w:sz w:val="36"/>
          <w:szCs w:val="32"/>
        </w:rPr>
        <w:t>细则</w:t>
      </w:r>
    </w:p>
    <w:p>
      <w:pPr>
        <w:spacing w:line="360" w:lineRule="auto"/>
        <w:ind w:firstLine="627" w:firstLineChars="196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</w:pPr>
    </w:p>
    <w:p>
      <w:pPr>
        <w:spacing w:before="156" w:beforeLines="50" w:after="156" w:afterLines="50" w:line="360" w:lineRule="auto"/>
        <w:ind w:firstLine="600" w:firstLineChars="200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一、申报范围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1、居住建筑暖通空调工程设计。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2、公共建筑暖通空调工程设计。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3、工业建筑暖通空调工程设计。</w:t>
      </w:r>
    </w:p>
    <w:p>
      <w:pPr>
        <w:spacing w:before="156" w:beforeLines="50" w:after="156" w:afterLines="50" w:line="360" w:lineRule="auto"/>
        <w:ind w:firstLine="600" w:firstLineChars="200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 xml:space="preserve">二、申报条件 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1、工程的设计原则、方案和系统合理，设计深度符合有关要求，图面质量优良，设计符合国家与行业规范、标准，技术文件齐全，计算内容完整准确，数据精确可靠。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2、在暖通空调工程设计上有所创新和发展，对提高暖通空调设计水平有指导意义。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3、在暖通空调工程设计中解决了难度较大的技术问题，对提高暖通空调设计水平有推动作用。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4、在暖通空调工程设计中节约能源、保护环境，取得显著节能效果和社会、经济效益。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5、在暖通空调工程设计中提供健康、舒适、安全的居住、工作和活动场所，体现“以人为本”的绿色建筑宗旨。</w:t>
      </w:r>
    </w:p>
    <w:p>
      <w:pPr>
        <w:spacing w:before="156" w:beforeLines="50" w:after="156" w:afterLines="50" w:line="360" w:lineRule="auto"/>
        <w:ind w:firstLine="600" w:firstLineChars="200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</w:p>
    <w:p>
      <w:pPr>
        <w:spacing w:before="156" w:beforeLines="50" w:after="156" w:afterLines="50" w:line="360" w:lineRule="auto"/>
        <w:ind w:firstLine="600" w:firstLineChars="200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三、申报材料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1、</w:t>
      </w:r>
      <w:r>
        <w:rPr>
          <w:rFonts w:hint="eastAsia" w:eastAsia="仿宋_GB2312"/>
          <w:color w:val="000000"/>
          <w:sz w:val="30"/>
          <w:szCs w:val="30"/>
        </w:rPr>
        <w:t>申报表一式二份，A4规格单独装订。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2、反映设计意图的主要图纸(总平面、平面、剖面),规格不超过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一号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图纸；提供能反映工程本专业设计特点的照片及计算分析；工程竣工验收证明和业主对工程的评价；一份，附目录。</w:t>
      </w:r>
    </w:p>
    <w:p>
      <w:pPr>
        <w:spacing w:before="156" w:beforeLines="50" w:after="156" w:afterLines="50" w:line="360" w:lineRule="auto"/>
        <w:ind w:firstLine="600" w:firstLineChars="200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四、合作申报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合作设计的工程项目应联合申报（含与国外单位合作设计的项目）；我市企业在国外建设的工程项目,符合报送条件的亦可申报。</w:t>
      </w:r>
    </w:p>
    <w:p>
      <w:pPr>
        <w:spacing w:line="360" w:lineRule="auto"/>
        <w:ind w:firstLine="630" w:firstLineChars="196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28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52"/>
          <w:szCs w:val="52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52"/>
          <w:szCs w:val="52"/>
        </w:rPr>
      </w:pPr>
    </w:p>
    <w:p>
      <w:pPr>
        <w:pStyle w:val="11"/>
        <w:jc w:val="center"/>
        <w:rPr>
          <w:rFonts w:hint="eastAsia" w:ascii="黑体" w:hAnsi="黑体" w:eastAsia="黑体"/>
        </w:rPr>
      </w:pPr>
    </w:p>
    <w:p>
      <w:pPr>
        <w:pStyle w:val="11"/>
        <w:jc w:val="center"/>
        <w:rPr>
          <w:rFonts w:hint="eastAsia" w:ascii="黑体" w:hAnsi="黑体" w:eastAsia="黑体"/>
        </w:rPr>
      </w:pPr>
    </w:p>
    <w:p>
      <w:pPr>
        <w:pStyle w:val="11"/>
        <w:jc w:val="center"/>
        <w:rPr>
          <w:rFonts w:ascii="黑体" w:hAnsi="黑体" w:eastAsia="黑体"/>
          <w:sz w:val="48"/>
          <w:szCs w:val="4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80"/>
          <w:cols w:space="720" w:num="1"/>
          <w:docGrid w:type="lines" w:linePitch="312" w:charSpace="0"/>
        </w:sectPr>
      </w:pPr>
    </w:p>
    <w:p>
      <w:pPr>
        <w:pStyle w:val="11"/>
        <w:jc w:val="center"/>
        <w:rPr>
          <w:rFonts w:hint="eastAsia" w:ascii="黑体" w:hAnsi="黑体" w:eastAsia="黑体"/>
          <w:sz w:val="48"/>
          <w:szCs w:val="48"/>
        </w:rPr>
      </w:pPr>
    </w:p>
    <w:p>
      <w:pPr>
        <w:pStyle w:val="11"/>
        <w:jc w:val="center"/>
        <w:rPr>
          <w:rFonts w:hint="eastAsia"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中山市优秀工程勘察设计奖</w:t>
      </w:r>
    </w:p>
    <w:p>
      <w:pPr>
        <w:pStyle w:val="11"/>
        <w:jc w:val="center"/>
        <w:rPr>
          <w:rFonts w:hint="eastAsia"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建筑环境与设备专业</w:t>
      </w:r>
    </w:p>
    <w:p>
      <w:pPr>
        <w:pStyle w:val="11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申报表</w:t>
      </w:r>
    </w:p>
    <w:p>
      <w:pPr>
        <w:spacing w:after="240"/>
        <w:jc w:val="center"/>
        <w:rPr>
          <w:rFonts w:hint="eastAsia"/>
        </w:rPr>
      </w:pPr>
    </w:p>
    <w:p>
      <w:pPr>
        <w:spacing w:after="240"/>
        <w:jc w:val="center"/>
        <w:rPr>
          <w:rFonts w:hint="eastAsia"/>
        </w:rPr>
      </w:pPr>
    </w:p>
    <w:p>
      <w:pPr>
        <w:spacing w:after="240"/>
        <w:jc w:val="center"/>
        <w:rPr>
          <w:rFonts w:hint="eastAsia"/>
        </w:rPr>
      </w:pPr>
    </w:p>
    <w:p>
      <w:pPr>
        <w:spacing w:after="240"/>
        <w:jc w:val="center"/>
        <w:rPr>
          <w:rFonts w:hint="eastAsia"/>
        </w:rPr>
      </w:pPr>
    </w:p>
    <w:tbl>
      <w:tblPr>
        <w:tblStyle w:val="7"/>
        <w:tblW w:w="3248" w:type="pct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5"/>
        <w:gridCol w:w="37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650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Style w:val="12"/>
                <w:rFonts w:hint="eastAsia" w:ascii="仿宋_GB2312" w:eastAsia="仿宋_GB2312"/>
                <w:b/>
                <w:sz w:val="30"/>
                <w:szCs w:val="30"/>
              </w:rPr>
              <w:t>项目名称：</w:t>
            </w:r>
          </w:p>
        </w:tc>
        <w:tc>
          <w:tcPr>
            <w:tcW w:w="371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Style w:val="12"/>
                <w:rFonts w:hint="eastAsia" w:ascii="仿宋_GB2312" w:eastAsia="仿宋_GB2312"/>
                <w:b/>
                <w:sz w:val="30"/>
                <w:szCs w:val="30"/>
                <w:u w:val="single"/>
              </w:rPr>
              <w:t xml:space="preserve">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650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Style w:val="12"/>
                <w:rFonts w:hint="eastAsia" w:ascii="仿宋_GB2312" w:eastAsia="仿宋_GB2312"/>
                <w:b/>
                <w:sz w:val="30"/>
                <w:szCs w:val="30"/>
              </w:rPr>
              <w:t>申报单位：</w:t>
            </w:r>
          </w:p>
        </w:tc>
        <w:tc>
          <w:tcPr>
            <w:tcW w:w="371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Style w:val="12"/>
                <w:rFonts w:hint="eastAsia" w:ascii="仿宋_GB2312" w:eastAsia="仿宋_GB2312"/>
                <w:b/>
                <w:sz w:val="30"/>
                <w:szCs w:val="30"/>
                <w:u w:val="single"/>
              </w:rPr>
              <w:t xml:space="preserve">                 </w:t>
            </w:r>
            <w:r>
              <w:rPr>
                <w:rStyle w:val="12"/>
                <w:rFonts w:hint="eastAsia" w:ascii="仿宋_GB2312" w:eastAsia="仿宋_GB2312"/>
                <w:b/>
                <w:sz w:val="30"/>
                <w:szCs w:val="30"/>
              </w:rPr>
              <w:t xml:space="preserve">（公章）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Style w:val="12"/>
                <w:rFonts w:hint="eastAsia" w:ascii="仿宋_GB2312" w:eastAsia="仿宋_GB2312"/>
                <w:b/>
                <w:sz w:val="30"/>
                <w:szCs w:val="30"/>
              </w:rPr>
              <w:t>填报日期：</w:t>
            </w:r>
          </w:p>
        </w:tc>
        <w:tc>
          <w:tcPr>
            <w:tcW w:w="371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Style w:val="12"/>
                <w:rFonts w:hint="eastAsia" w:ascii="仿宋_GB2312" w:eastAsia="仿宋_GB2312"/>
                <w:b/>
                <w:sz w:val="30"/>
                <w:szCs w:val="30"/>
                <w:u w:val="single"/>
              </w:rPr>
              <w:t xml:space="preserve">        </w:t>
            </w:r>
            <w:r>
              <w:rPr>
                <w:rStyle w:val="12"/>
                <w:rFonts w:hint="eastAsia" w:ascii="仿宋_GB2312" w:eastAsia="仿宋_GB2312"/>
                <w:b/>
                <w:sz w:val="30"/>
                <w:szCs w:val="30"/>
              </w:rPr>
              <w:t>年</w:t>
            </w:r>
            <w:r>
              <w:rPr>
                <w:rStyle w:val="12"/>
                <w:rFonts w:hint="eastAsia" w:ascii="仿宋_GB2312" w:eastAsia="仿宋_GB2312"/>
                <w:b/>
                <w:sz w:val="30"/>
                <w:szCs w:val="30"/>
                <w:u w:val="single"/>
              </w:rPr>
              <w:t xml:space="preserve">     </w:t>
            </w:r>
            <w:r>
              <w:rPr>
                <w:rStyle w:val="12"/>
                <w:rFonts w:hint="eastAsia" w:ascii="仿宋_GB2312" w:eastAsia="仿宋_GB2312"/>
                <w:b/>
                <w:sz w:val="30"/>
                <w:szCs w:val="30"/>
              </w:rPr>
              <w:t>月</w:t>
            </w:r>
            <w:r>
              <w:rPr>
                <w:rStyle w:val="12"/>
                <w:rFonts w:hint="eastAsia" w:ascii="仿宋_GB2312" w:eastAsia="仿宋_GB2312"/>
                <w:b/>
                <w:sz w:val="30"/>
                <w:szCs w:val="30"/>
                <w:u w:val="single"/>
              </w:rPr>
              <w:t xml:space="preserve">     </w:t>
            </w:r>
            <w:r>
              <w:rPr>
                <w:rStyle w:val="12"/>
                <w:rFonts w:hint="eastAsia" w:ascii="仿宋_GB2312" w:eastAsia="仿宋_GB2312"/>
                <w:b/>
                <w:sz w:val="30"/>
                <w:szCs w:val="30"/>
              </w:rPr>
              <w:t xml:space="preserve">日 </w:t>
            </w:r>
          </w:p>
        </w:tc>
      </w:tr>
    </w:tbl>
    <w:p>
      <w:pPr>
        <w:jc w:val="center"/>
        <w:rPr>
          <w:rStyle w:val="13"/>
          <w:rFonts w:hint="eastAsia"/>
        </w:rPr>
      </w:pPr>
    </w:p>
    <w:p>
      <w:pPr>
        <w:jc w:val="center"/>
        <w:rPr>
          <w:rStyle w:val="13"/>
          <w:rFonts w:hint="eastAsia"/>
        </w:rPr>
      </w:pPr>
    </w:p>
    <w:p>
      <w:pPr>
        <w:jc w:val="center"/>
        <w:rPr>
          <w:rStyle w:val="13"/>
          <w:rFonts w:hint="eastAsia"/>
        </w:rPr>
      </w:pPr>
    </w:p>
    <w:p>
      <w:pPr>
        <w:jc w:val="center"/>
        <w:rPr>
          <w:rStyle w:val="13"/>
          <w:rFonts w:hint="eastAsia"/>
        </w:rPr>
      </w:pPr>
    </w:p>
    <w:p>
      <w:pPr>
        <w:jc w:val="center"/>
        <w:rPr>
          <w:rStyle w:val="13"/>
          <w:rFonts w:hint="eastAsia"/>
        </w:rPr>
      </w:pPr>
    </w:p>
    <w:p>
      <w:pPr>
        <w:jc w:val="center"/>
        <w:rPr>
          <w:rStyle w:val="13"/>
          <w:rFonts w:hint="eastAsia"/>
        </w:rPr>
      </w:pPr>
    </w:p>
    <w:p>
      <w:pPr>
        <w:jc w:val="center"/>
        <w:rPr>
          <w:rStyle w:val="13"/>
          <w:rFonts w:hint="eastAsia"/>
        </w:rPr>
      </w:pPr>
    </w:p>
    <w:p>
      <w:pPr>
        <w:jc w:val="center"/>
        <w:rPr>
          <w:rStyle w:val="13"/>
          <w:rFonts w:hint="eastAsia"/>
          <w:b/>
          <w:sz w:val="32"/>
          <w:szCs w:val="32"/>
        </w:rPr>
      </w:pPr>
      <w:r>
        <w:rPr>
          <w:rStyle w:val="13"/>
          <w:rFonts w:hint="eastAsia"/>
          <w:b/>
          <w:sz w:val="32"/>
          <w:szCs w:val="32"/>
        </w:rPr>
        <w:t>中山市工程勘察设计行业协会</w:t>
      </w:r>
      <w:r>
        <w:rPr>
          <w:rStyle w:val="13"/>
          <w:b/>
          <w:sz w:val="32"/>
          <w:szCs w:val="32"/>
        </w:rPr>
        <w:t>监制</w:t>
      </w:r>
    </w:p>
    <w:p>
      <w:pPr>
        <w:jc w:val="center"/>
        <w:rPr>
          <w:rStyle w:val="9"/>
          <w:rFonts w:hint="eastAsia" w:ascii="ˎ̥" w:hAnsi="ˎ̥"/>
          <w:sz w:val="36"/>
          <w:szCs w:val="36"/>
        </w:rPr>
      </w:pPr>
      <w:r>
        <w:rPr>
          <w:rStyle w:val="13"/>
          <w:rFonts w:hint="eastAsia"/>
        </w:rPr>
        <w:br w:type="page"/>
      </w:r>
      <w:r>
        <w:rPr>
          <w:rStyle w:val="9"/>
          <w:rFonts w:ascii="ˎ̥" w:hAnsi="ˎ̥"/>
          <w:sz w:val="36"/>
          <w:szCs w:val="36"/>
        </w:rPr>
        <w:t>申报单位法</w:t>
      </w:r>
      <w:r>
        <w:rPr>
          <w:rStyle w:val="9"/>
          <w:rFonts w:hint="eastAsia" w:ascii="ˎ̥" w:hAnsi="ˎ̥"/>
          <w:sz w:val="36"/>
          <w:szCs w:val="36"/>
        </w:rPr>
        <w:t>定</w:t>
      </w:r>
      <w:r>
        <w:rPr>
          <w:rStyle w:val="9"/>
          <w:rFonts w:ascii="ˎ̥" w:hAnsi="ˎ̥"/>
          <w:sz w:val="36"/>
          <w:szCs w:val="36"/>
        </w:rPr>
        <w:t>代表人声明</w:t>
      </w:r>
    </w:p>
    <w:p>
      <w:pPr>
        <w:jc w:val="center"/>
        <w:rPr>
          <w:rFonts w:hint="eastAsia" w:ascii="仿宋_GB2312" w:hAnsi="宋体" w:eastAsia="仿宋_GB2312"/>
          <w:color w:val="000000"/>
          <w:sz w:val="28"/>
          <w:szCs w:val="28"/>
          <w:u w:val="single"/>
        </w:rPr>
      </w:pPr>
    </w:p>
    <w:p>
      <w:pPr>
        <w:ind w:firstLine="600" w:firstLineChars="200"/>
        <w:rPr>
          <w:rFonts w:hint="eastAsia" w:ascii="仿宋_GB2312" w:hAnsi="ˎ̥" w:eastAsia="仿宋_GB2312"/>
          <w:sz w:val="30"/>
          <w:szCs w:val="30"/>
        </w:rPr>
      </w:pPr>
      <w:r>
        <w:rPr>
          <w:rFonts w:hint="eastAsia" w:ascii="仿宋_GB2312" w:hAnsi="ˎ̥" w:eastAsia="仿宋_GB2312"/>
          <w:sz w:val="30"/>
          <w:szCs w:val="30"/>
        </w:rPr>
        <w:t>本人</w:t>
      </w:r>
      <w:r>
        <w:rPr>
          <w:rFonts w:hint="eastAsia" w:ascii="仿宋_GB2312" w:hAnsi="ˎ̥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ˎ̥" w:eastAsia="仿宋_GB2312"/>
          <w:sz w:val="30"/>
          <w:szCs w:val="30"/>
        </w:rPr>
        <w:t>（法定代表人）</w:t>
      </w:r>
      <w:r>
        <w:rPr>
          <w:rFonts w:hint="eastAsia" w:ascii="仿宋_GB2312" w:hAnsi="ˎ̥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hAnsi="ˎ̥" w:eastAsia="仿宋_GB2312"/>
          <w:sz w:val="30"/>
          <w:szCs w:val="30"/>
        </w:rPr>
        <w:t>（身份证号码）郑重声明，本单位此次填报的申报表及附件材料的全部数据、内容是真实的。申报资料如有虚假，本单位将自动退出中山市优秀工程勘察设计奖的评选，并愿接受主管部门根据《广东省优秀工程勘察设计奖评选办法》所做的处理。</w:t>
      </w:r>
    </w:p>
    <w:p>
      <w:pPr>
        <w:ind w:firstLine="600" w:firstLineChars="200"/>
        <w:rPr>
          <w:rFonts w:hint="eastAsia" w:ascii="仿宋_GB2312" w:hAnsi="ˎ̥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ˎ̥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ˎ̥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ˎ̥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ˎ̥" w:eastAsia="仿宋_GB2312"/>
          <w:sz w:val="30"/>
          <w:szCs w:val="30"/>
        </w:rPr>
      </w:pPr>
    </w:p>
    <w:p>
      <w:pPr>
        <w:ind w:firstLine="2790" w:firstLineChars="930"/>
        <w:rPr>
          <w:rFonts w:hint="eastAsia" w:ascii="仿宋_GB2312" w:hAnsi="ˎ̥" w:eastAsia="仿宋_GB2312"/>
          <w:sz w:val="30"/>
          <w:szCs w:val="30"/>
        </w:rPr>
      </w:pPr>
      <w:r>
        <w:rPr>
          <w:rFonts w:hint="eastAsia" w:ascii="仿宋_GB2312" w:hAnsi="ˎ̥" w:eastAsia="仿宋_GB2312"/>
          <w:sz w:val="30"/>
          <w:szCs w:val="30"/>
        </w:rPr>
        <w:t>单位法定代表人（签名）：</w:t>
      </w:r>
    </w:p>
    <w:p>
      <w:pPr>
        <w:ind w:firstLine="2790" w:firstLineChars="930"/>
        <w:rPr>
          <w:rFonts w:hint="eastAsia" w:ascii="仿宋_GB2312" w:hAnsi="ˎ̥" w:eastAsia="仿宋_GB2312"/>
          <w:sz w:val="30"/>
          <w:szCs w:val="30"/>
        </w:rPr>
      </w:pPr>
      <w:r>
        <w:rPr>
          <w:rFonts w:hint="eastAsia" w:ascii="仿宋_GB2312" w:hAnsi="ˎ̥" w:eastAsia="仿宋_GB2312"/>
          <w:sz w:val="30"/>
          <w:szCs w:val="30"/>
        </w:rPr>
        <w:t>单位公章：</w:t>
      </w:r>
    </w:p>
    <w:p>
      <w:pPr>
        <w:ind w:firstLine="600" w:firstLineChars="200"/>
        <w:jc w:val="right"/>
        <w:rPr>
          <w:rFonts w:hint="eastAsia" w:ascii="仿宋_GB2312" w:hAnsi="ˎ̥" w:eastAsia="仿宋_GB2312"/>
          <w:sz w:val="30"/>
          <w:szCs w:val="30"/>
        </w:rPr>
      </w:pPr>
      <w:r>
        <w:rPr>
          <w:rFonts w:hint="eastAsia" w:ascii="仿宋_GB2312" w:hAnsi="ˎ̥" w:eastAsia="仿宋_GB2312"/>
          <w:sz w:val="30"/>
          <w:szCs w:val="30"/>
        </w:rPr>
        <w:t xml:space="preserve">    年    月    日</w:t>
      </w: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ascii="仿宋_GB2312" w:hAnsi="宋体" w:eastAsia="仿宋_GB2312"/>
          <w:color w:val="000000"/>
          <w:sz w:val="28"/>
          <w:szCs w:val="28"/>
          <w:u w:val="single"/>
        </w:rPr>
        <w:br w:type="page"/>
      </w:r>
      <w:r>
        <w:rPr>
          <w:rFonts w:hint="eastAsia" w:ascii="宋体" w:hAnsi="宋体"/>
          <w:b/>
          <w:sz w:val="36"/>
          <w:szCs w:val="36"/>
        </w:rPr>
        <w:t>中山市</w:t>
      </w:r>
      <w:r>
        <w:rPr>
          <w:rFonts w:hint="eastAsia" w:ascii="宋体" w:hAnsi="宋体"/>
          <w:b/>
          <w:color w:val="000000"/>
          <w:sz w:val="36"/>
          <w:szCs w:val="36"/>
        </w:rPr>
        <w:t>优秀工程设计奖申报表</w:t>
      </w:r>
    </w:p>
    <w:tbl>
      <w:tblPr>
        <w:tblStyle w:val="7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694"/>
        <w:gridCol w:w="2201"/>
        <w:gridCol w:w="25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43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主要设计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设计单位</w:t>
            </w:r>
          </w:p>
        </w:tc>
        <w:tc>
          <w:tcPr>
            <w:tcW w:w="743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合作单位</w:t>
            </w:r>
          </w:p>
        </w:tc>
        <w:tc>
          <w:tcPr>
            <w:tcW w:w="743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工程设计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竣工验收时间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验收部门</w:t>
            </w:r>
          </w:p>
        </w:tc>
        <w:tc>
          <w:tcPr>
            <w:tcW w:w="743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申报单位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43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单位资质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证书编号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申报单位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2" w:hRule="atLeast"/>
          <w:jc w:val="center"/>
        </w:trPr>
        <w:tc>
          <w:tcPr>
            <w:tcW w:w="9072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申报材料目录（不限于此）：</w:t>
            </w:r>
          </w:p>
          <w:p>
            <w:pPr>
              <w:spacing w:line="360" w:lineRule="exact"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 工程项目承担单位法人证书复印件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 工程项目承担单位相应资质证书复印件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 工程项目立项依据性文件复印件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 施工图审查机构审查书复印件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 工程项目验收文件复印件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6. 工程项目用户意见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7. 经济、社会或环境效益证明文件（可包含在“6”内）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8. 无重大安全质量事故证明文件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9. 其他文件（已有奖励、涉密项目处理、专项技术成果认定证明、合作勘察设计项目证明等）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10. 工程项目主要技术文件（报告、图纸、影像资料）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ascii="仿宋_GB2312" w:hAnsi="宋体" w:eastAsia="仿宋_GB2312"/>
          <w:color w:val="000000"/>
          <w:sz w:val="28"/>
          <w:szCs w:val="28"/>
          <w:u w:val="single"/>
        </w:rPr>
        <w:br w:type="page"/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28"/>
        </w:rPr>
        <w:t>建筑环境与设备专业</w:t>
      </w:r>
      <w:r>
        <w:rPr>
          <w:rFonts w:hint="eastAsia" w:ascii="宋体" w:hAnsi="宋体"/>
          <w:b/>
          <w:color w:val="000000"/>
          <w:sz w:val="36"/>
          <w:szCs w:val="36"/>
        </w:rPr>
        <w:t>项目特点</w:t>
      </w:r>
    </w:p>
    <w:tbl>
      <w:tblPr>
        <w:tblStyle w:val="7"/>
        <w:tblW w:w="902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69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项目概况</w:t>
            </w:r>
          </w:p>
        </w:tc>
        <w:tc>
          <w:tcPr>
            <w:tcW w:w="69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Arial"/>
                <w:sz w:val="24"/>
              </w:rPr>
            </w:pPr>
            <w:r>
              <w:rPr>
                <w:rFonts w:hint="eastAsia" w:ascii="仿宋_GB2312" w:eastAsia="仿宋_GB2312" w:cs="Arial"/>
                <w:sz w:val="24"/>
              </w:rPr>
              <w:t>（项目总体介绍、项目规模、复杂程度及影响程度等，限500字）</w:t>
            </w:r>
          </w:p>
          <w:p>
            <w:pPr>
              <w:spacing w:line="360" w:lineRule="auto"/>
              <w:rPr>
                <w:rFonts w:hint="eastAsia" w:ascii="仿宋_GB2312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技术特色</w:t>
            </w:r>
          </w:p>
        </w:tc>
        <w:tc>
          <w:tcPr>
            <w:tcW w:w="69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Arial"/>
                <w:sz w:val="24"/>
              </w:rPr>
            </w:pPr>
            <w:r>
              <w:rPr>
                <w:rFonts w:hint="eastAsia" w:ascii="仿宋_GB2312" w:eastAsia="仿宋_GB2312" w:cs="Arial"/>
                <w:sz w:val="24"/>
              </w:rPr>
              <w:t>（项目特色及主要的技术成果指标，限1500字）</w:t>
            </w:r>
          </w:p>
          <w:p>
            <w:pPr>
              <w:spacing w:line="360" w:lineRule="auto"/>
              <w:rPr>
                <w:rFonts w:hint="eastAsia" w:ascii="仿宋_GB2312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技术成效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与深度</w:t>
            </w:r>
          </w:p>
        </w:tc>
        <w:tc>
          <w:tcPr>
            <w:tcW w:w="69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Arial"/>
                <w:sz w:val="24"/>
              </w:rPr>
            </w:pPr>
            <w:r>
              <w:rPr>
                <w:rFonts w:hint="eastAsia" w:ascii="仿宋_GB2312" w:eastAsia="仿宋_GB2312" w:cs="Arial"/>
                <w:sz w:val="24"/>
              </w:rPr>
              <w:t>（解决的技术难题、工程问题的成效与深度，限1500字）</w:t>
            </w:r>
          </w:p>
          <w:p>
            <w:pPr>
              <w:spacing w:line="360" w:lineRule="auto"/>
              <w:rPr>
                <w:rFonts w:hint="eastAsia" w:ascii="仿宋_GB2312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综合效益</w:t>
            </w:r>
          </w:p>
        </w:tc>
        <w:tc>
          <w:tcPr>
            <w:tcW w:w="69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Arial"/>
                <w:sz w:val="24"/>
              </w:rPr>
            </w:pPr>
            <w:r>
              <w:rPr>
                <w:rFonts w:hint="eastAsia" w:ascii="仿宋_GB2312" w:eastAsia="仿宋_GB2312" w:cs="Arial"/>
                <w:sz w:val="24"/>
              </w:rPr>
              <w:t>（项目产生的经济、社会、环境效益，限500字）</w:t>
            </w:r>
          </w:p>
          <w:p>
            <w:pPr>
              <w:spacing w:line="360" w:lineRule="auto"/>
              <w:rPr>
                <w:rFonts w:hint="eastAsia" w:ascii="仿宋_GB2312" w:eastAsia="仿宋_GB2312" w:cs="Arial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br w:type="page"/>
      </w:r>
      <w:r>
        <w:rPr>
          <w:rFonts w:hint="eastAsia" w:ascii="宋体" w:hAnsi="宋体"/>
          <w:b/>
          <w:color w:val="000000"/>
          <w:sz w:val="36"/>
          <w:szCs w:val="36"/>
        </w:rPr>
        <w:t>专业技术指标(暖通空调)</w:t>
      </w:r>
    </w:p>
    <w:tbl>
      <w:tblPr>
        <w:tblStyle w:val="7"/>
        <w:tblW w:w="55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546"/>
        <w:gridCol w:w="2388"/>
        <w:gridCol w:w="379"/>
        <w:gridCol w:w="11"/>
        <w:gridCol w:w="1292"/>
        <w:gridCol w:w="706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243" w:type="pct"/>
            <w:gridSpan w:val="2"/>
            <w:noWrap w:val="0"/>
            <w:vAlign w:val="center"/>
          </w:tcPr>
          <w:p>
            <w:pPr>
              <w:snapToGrid w:val="0"/>
              <w:spacing w:before="312" w:beforeLines="10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采暖建筑面积</w:t>
            </w:r>
          </w:p>
        </w:tc>
        <w:tc>
          <w:tcPr>
            <w:tcW w:w="1452" w:type="pct"/>
            <w:gridSpan w:val="2"/>
            <w:noWrap w:val="0"/>
            <w:vAlign w:val="center"/>
          </w:tcPr>
          <w:p>
            <w:pPr>
              <w:snapToGrid w:val="0"/>
              <w:spacing w:before="312" w:beforeLines="100"/>
              <w:jc w:val="righ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㎡</w:t>
            </w:r>
          </w:p>
        </w:tc>
        <w:tc>
          <w:tcPr>
            <w:tcW w:w="684" w:type="pct"/>
            <w:gridSpan w:val="2"/>
            <w:vMerge w:val="restart"/>
            <w:noWrap w:val="0"/>
            <w:vAlign w:val="center"/>
          </w:tcPr>
          <w:p>
            <w:pPr>
              <w:snapToGrid w:val="0"/>
              <w:spacing w:before="312" w:beforeLines="10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采暖热负荷指标</w:t>
            </w:r>
          </w:p>
        </w:tc>
        <w:tc>
          <w:tcPr>
            <w:tcW w:w="1622" w:type="pct"/>
            <w:gridSpan w:val="2"/>
            <w:noWrap w:val="0"/>
            <w:vAlign w:val="center"/>
          </w:tcPr>
          <w:p>
            <w:pPr>
              <w:snapToGrid w:val="0"/>
              <w:spacing w:before="312" w:beforeLines="100"/>
              <w:jc w:val="right"/>
              <w:rPr>
                <w:rFonts w:ascii="仿宋_GB2312" w:hAnsi="宋体" w:eastAsia="仿宋_GB2312" w:cs="宋体"/>
              </w:rPr>
            </w:pPr>
            <w:r>
              <w:rPr>
                <w:rFonts w:ascii="仿宋_GB2312" w:hAnsi="宋体" w:eastAsia="仿宋_GB2312" w:cs="宋体"/>
              </w:rPr>
              <w:t xml:space="preserve"> W/</w:t>
            </w:r>
            <w:r>
              <w:rPr>
                <w:rFonts w:hint="eastAsia" w:ascii="仿宋_GB2312" w:hAnsi="宋体" w:eastAsia="仿宋_GB2312" w:cs="宋体"/>
              </w:rPr>
              <w:t>㎡</w:t>
            </w:r>
            <w:r>
              <w:rPr>
                <w:rFonts w:ascii="仿宋_GB2312" w:hAnsi="宋体" w:eastAsia="仿宋_GB2312" w:cs="宋体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总建筑面积</w:t>
            </w:r>
            <w:r>
              <w:rPr>
                <w:rFonts w:ascii="仿宋_GB2312" w:hAnsi="宋体" w:eastAsia="仿宋_GB2312" w:cs="宋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243" w:type="pct"/>
            <w:gridSpan w:val="2"/>
            <w:noWrap w:val="0"/>
            <w:vAlign w:val="center"/>
          </w:tcPr>
          <w:p>
            <w:pPr>
              <w:snapToGrid w:val="0"/>
              <w:spacing w:before="312" w:beforeLines="10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采暖热负荷</w:t>
            </w:r>
          </w:p>
        </w:tc>
        <w:tc>
          <w:tcPr>
            <w:tcW w:w="1452" w:type="pct"/>
            <w:gridSpan w:val="2"/>
            <w:noWrap w:val="0"/>
            <w:vAlign w:val="center"/>
          </w:tcPr>
          <w:p>
            <w:pPr>
              <w:snapToGrid w:val="0"/>
              <w:spacing w:before="312" w:beforeLines="100"/>
              <w:jc w:val="right"/>
              <w:rPr>
                <w:rFonts w:ascii="仿宋_GB2312" w:hAnsi="宋体" w:eastAsia="仿宋_GB2312" w:cs="宋体"/>
              </w:rPr>
            </w:pPr>
            <w:r>
              <w:rPr>
                <w:rFonts w:ascii="仿宋_GB2312" w:hAnsi="宋体" w:eastAsia="仿宋_GB2312" w:cs="宋体"/>
              </w:rPr>
              <w:t>kW</w:t>
            </w:r>
          </w:p>
        </w:tc>
        <w:tc>
          <w:tcPr>
            <w:tcW w:w="684" w:type="pct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312" w:beforeLines="100" w:line="480" w:lineRule="auto"/>
              <w:jc w:val="center"/>
              <w:rPr>
                <w:rFonts w:ascii="宋体"/>
              </w:rPr>
            </w:pPr>
          </w:p>
        </w:tc>
        <w:tc>
          <w:tcPr>
            <w:tcW w:w="1622" w:type="pct"/>
            <w:gridSpan w:val="2"/>
            <w:noWrap w:val="0"/>
            <w:vAlign w:val="center"/>
          </w:tcPr>
          <w:p>
            <w:pPr>
              <w:snapToGrid w:val="0"/>
              <w:spacing w:before="312" w:beforeLines="100"/>
              <w:jc w:val="right"/>
              <w:rPr>
                <w:rFonts w:ascii="仿宋_GB2312" w:hAnsi="宋体" w:eastAsia="仿宋_GB2312" w:cs="宋体"/>
              </w:rPr>
            </w:pPr>
            <w:r>
              <w:rPr>
                <w:rFonts w:ascii="仿宋_GB2312" w:hAnsi="宋体" w:eastAsia="仿宋_GB2312" w:cs="宋体"/>
              </w:rPr>
              <w:t>W/</w:t>
            </w:r>
            <w:r>
              <w:rPr>
                <w:rFonts w:hint="eastAsia" w:ascii="仿宋_GB2312" w:hAnsi="宋体" w:eastAsia="仿宋_GB2312" w:cs="宋体"/>
              </w:rPr>
              <w:t>㎡</w:t>
            </w:r>
            <w:r>
              <w:rPr>
                <w:rFonts w:ascii="仿宋_GB2312" w:hAnsi="宋体" w:eastAsia="仿宋_GB2312" w:cs="宋体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采暖建筑面积</w:t>
            </w:r>
            <w:r>
              <w:rPr>
                <w:rFonts w:ascii="仿宋_GB2312" w:hAnsi="宋体" w:eastAsia="仿宋_GB2312" w:cs="宋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243" w:type="pct"/>
            <w:gridSpan w:val="2"/>
            <w:noWrap w:val="0"/>
            <w:vAlign w:val="center"/>
          </w:tcPr>
          <w:p>
            <w:pPr>
              <w:snapToGrid w:val="0"/>
              <w:spacing w:before="312" w:beforeLines="10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空调建筑面积</w:t>
            </w:r>
          </w:p>
        </w:tc>
        <w:tc>
          <w:tcPr>
            <w:tcW w:w="1458" w:type="pct"/>
            <w:gridSpan w:val="3"/>
            <w:noWrap w:val="0"/>
            <w:vAlign w:val="center"/>
          </w:tcPr>
          <w:p>
            <w:pPr>
              <w:snapToGrid w:val="0"/>
              <w:spacing w:before="312" w:beforeLines="100"/>
              <w:jc w:val="right"/>
              <w:rPr>
                <w:rFonts w:ascii="仿宋_GB2312" w:hAnsi="宋体" w:eastAsia="仿宋_GB2312" w:cs="宋体"/>
              </w:rPr>
            </w:pPr>
            <w:r>
              <w:rPr>
                <w:rFonts w:ascii="仿宋_GB2312" w:hAnsi="宋体" w:eastAsia="仿宋_GB2312" w:cs="宋体"/>
              </w:rPr>
              <w:t xml:space="preserve">    </w:t>
            </w:r>
            <w:r>
              <w:rPr>
                <w:rFonts w:hint="eastAsia" w:ascii="仿宋_GB2312" w:hAnsi="宋体" w:eastAsia="仿宋_GB2312" w:cs="宋体"/>
              </w:rPr>
              <w:t>㎡</w:t>
            </w:r>
          </w:p>
        </w:tc>
        <w:tc>
          <w:tcPr>
            <w:tcW w:w="677" w:type="pct"/>
            <w:vMerge w:val="restart"/>
            <w:noWrap w:val="0"/>
            <w:vAlign w:val="center"/>
          </w:tcPr>
          <w:p>
            <w:pPr>
              <w:snapToGrid w:val="0"/>
              <w:spacing w:before="312" w:beforeLines="10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空调冷指标</w:t>
            </w:r>
          </w:p>
        </w:tc>
        <w:tc>
          <w:tcPr>
            <w:tcW w:w="1622" w:type="pct"/>
            <w:gridSpan w:val="2"/>
            <w:noWrap w:val="0"/>
            <w:vAlign w:val="center"/>
          </w:tcPr>
          <w:p>
            <w:pPr>
              <w:snapToGrid w:val="0"/>
              <w:spacing w:before="312" w:beforeLines="100"/>
              <w:jc w:val="right"/>
              <w:rPr>
                <w:rFonts w:ascii="仿宋_GB2312" w:hAnsi="宋体" w:eastAsia="仿宋_GB2312" w:cs="宋体"/>
              </w:rPr>
            </w:pPr>
            <w:r>
              <w:rPr>
                <w:rFonts w:ascii="仿宋_GB2312" w:hAnsi="宋体" w:eastAsia="仿宋_GB2312" w:cs="宋体"/>
              </w:rPr>
              <w:t xml:space="preserve"> W/</w:t>
            </w:r>
            <w:r>
              <w:rPr>
                <w:rFonts w:hint="eastAsia" w:ascii="仿宋_GB2312" w:hAnsi="宋体" w:eastAsia="仿宋_GB2312" w:cs="宋体"/>
              </w:rPr>
              <w:t>㎡</w:t>
            </w:r>
            <w:r>
              <w:rPr>
                <w:rFonts w:ascii="仿宋_GB2312" w:hAnsi="宋体" w:eastAsia="仿宋_GB2312" w:cs="宋体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总建筑面积</w:t>
            </w:r>
            <w:r>
              <w:rPr>
                <w:rFonts w:ascii="仿宋_GB2312" w:hAnsi="宋体" w:eastAsia="仿宋_GB2312" w:cs="宋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243" w:type="pct"/>
            <w:gridSpan w:val="2"/>
            <w:noWrap w:val="0"/>
            <w:vAlign w:val="center"/>
          </w:tcPr>
          <w:p>
            <w:pPr>
              <w:snapToGrid w:val="0"/>
              <w:spacing w:before="312" w:beforeLines="10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空调冷负荷</w:t>
            </w:r>
          </w:p>
        </w:tc>
        <w:tc>
          <w:tcPr>
            <w:tcW w:w="1458" w:type="pct"/>
            <w:gridSpan w:val="3"/>
            <w:noWrap w:val="0"/>
            <w:vAlign w:val="top"/>
          </w:tcPr>
          <w:p>
            <w:pPr>
              <w:snapToGrid w:val="0"/>
              <w:spacing w:before="312" w:beforeLines="100"/>
              <w:jc w:val="right"/>
              <w:rPr>
                <w:rFonts w:ascii="仿宋_GB2312" w:hAnsi="宋体" w:eastAsia="仿宋_GB2312" w:cs="宋体"/>
              </w:rPr>
            </w:pPr>
            <w:r>
              <w:rPr>
                <w:rFonts w:ascii="仿宋_GB2312" w:hAnsi="宋体" w:eastAsia="仿宋_GB2312" w:cs="宋体"/>
              </w:rPr>
              <w:t>kW</w:t>
            </w:r>
          </w:p>
        </w:tc>
        <w:tc>
          <w:tcPr>
            <w:tcW w:w="677" w:type="pct"/>
            <w:vMerge w:val="continue"/>
            <w:noWrap w:val="0"/>
            <w:vAlign w:val="center"/>
          </w:tcPr>
          <w:p>
            <w:pPr>
              <w:snapToGrid w:val="0"/>
              <w:spacing w:before="312" w:beforeLines="100" w:line="480" w:lineRule="auto"/>
              <w:jc w:val="center"/>
              <w:rPr>
                <w:rFonts w:ascii="宋体"/>
              </w:rPr>
            </w:pPr>
          </w:p>
        </w:tc>
        <w:tc>
          <w:tcPr>
            <w:tcW w:w="1622" w:type="pct"/>
            <w:gridSpan w:val="2"/>
            <w:noWrap w:val="0"/>
            <w:vAlign w:val="center"/>
          </w:tcPr>
          <w:p>
            <w:pPr>
              <w:snapToGrid w:val="0"/>
              <w:spacing w:before="312" w:beforeLines="100"/>
              <w:jc w:val="right"/>
              <w:rPr>
                <w:rFonts w:ascii="仿宋_GB2312" w:hAnsi="宋体" w:eastAsia="仿宋_GB2312" w:cs="宋体"/>
              </w:rPr>
            </w:pPr>
            <w:r>
              <w:rPr>
                <w:rFonts w:ascii="仿宋_GB2312" w:hAnsi="宋体" w:eastAsia="仿宋_GB2312" w:cs="宋体"/>
              </w:rPr>
              <w:t>W/</w:t>
            </w:r>
            <w:r>
              <w:rPr>
                <w:rFonts w:hint="eastAsia" w:ascii="仿宋_GB2312" w:hAnsi="宋体" w:eastAsia="仿宋_GB2312" w:cs="宋体"/>
              </w:rPr>
              <w:t>㎡</w:t>
            </w:r>
            <w:r>
              <w:rPr>
                <w:rFonts w:ascii="仿宋_GB2312" w:hAnsi="宋体" w:eastAsia="仿宋_GB2312" w:cs="宋体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空调建筑面积</w:t>
            </w:r>
            <w:r>
              <w:rPr>
                <w:rFonts w:ascii="仿宋_GB2312" w:hAnsi="宋体" w:eastAsia="仿宋_GB2312" w:cs="宋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43" w:type="pct"/>
            <w:gridSpan w:val="2"/>
            <w:noWrap w:val="0"/>
            <w:vAlign w:val="center"/>
          </w:tcPr>
          <w:p>
            <w:pPr>
              <w:snapToGrid w:val="0"/>
              <w:spacing w:before="312" w:beforeLines="10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空调设计冷量</w:t>
            </w:r>
          </w:p>
        </w:tc>
        <w:tc>
          <w:tcPr>
            <w:tcW w:w="1458" w:type="pct"/>
            <w:gridSpan w:val="3"/>
            <w:noWrap w:val="0"/>
            <w:vAlign w:val="center"/>
          </w:tcPr>
          <w:p>
            <w:pPr>
              <w:snapToGrid w:val="0"/>
              <w:spacing w:before="312" w:beforeLines="100"/>
              <w:jc w:val="right"/>
              <w:rPr>
                <w:rFonts w:ascii="仿宋_GB2312" w:hAnsi="宋体" w:eastAsia="仿宋_GB2312" w:cs="宋体"/>
              </w:rPr>
            </w:pPr>
            <w:r>
              <w:rPr>
                <w:rFonts w:ascii="仿宋_GB2312" w:hAnsi="宋体" w:eastAsia="仿宋_GB2312" w:cs="宋体"/>
              </w:rPr>
              <w:t xml:space="preserve">  </w:t>
            </w:r>
            <w:r>
              <w:rPr>
                <w:rFonts w:hint="eastAsia" w:ascii="仿宋_GB2312" w:hAnsi="宋体" w:eastAsia="仿宋_GB2312" w:cs="宋体"/>
              </w:rPr>
              <w:t xml:space="preserve">     </w:t>
            </w:r>
            <w:r>
              <w:rPr>
                <w:rFonts w:ascii="仿宋_GB2312" w:hAnsi="宋体" w:eastAsia="仿宋_GB2312" w:cs="宋体"/>
              </w:rPr>
              <w:t>kW</w:t>
            </w:r>
          </w:p>
        </w:tc>
        <w:tc>
          <w:tcPr>
            <w:tcW w:w="677" w:type="pct"/>
            <w:vMerge w:val="restart"/>
            <w:noWrap w:val="0"/>
            <w:vAlign w:val="center"/>
          </w:tcPr>
          <w:p>
            <w:pPr>
              <w:snapToGrid w:val="0"/>
              <w:spacing w:before="312" w:beforeLines="10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空调热指标</w:t>
            </w:r>
          </w:p>
        </w:tc>
        <w:tc>
          <w:tcPr>
            <w:tcW w:w="1622" w:type="pct"/>
            <w:gridSpan w:val="2"/>
            <w:noWrap w:val="0"/>
            <w:vAlign w:val="center"/>
          </w:tcPr>
          <w:p>
            <w:pPr>
              <w:snapToGrid w:val="0"/>
              <w:spacing w:before="312" w:beforeLines="100"/>
              <w:jc w:val="right"/>
              <w:rPr>
                <w:rFonts w:ascii="仿宋_GB2312" w:hAnsi="宋体" w:eastAsia="仿宋_GB2312" w:cs="宋体"/>
              </w:rPr>
            </w:pPr>
            <w:r>
              <w:rPr>
                <w:rFonts w:ascii="仿宋_GB2312" w:hAnsi="宋体" w:eastAsia="仿宋_GB2312" w:cs="宋体"/>
              </w:rPr>
              <w:t xml:space="preserve"> W/</w:t>
            </w:r>
            <w:r>
              <w:rPr>
                <w:rFonts w:hint="eastAsia" w:ascii="仿宋_GB2312" w:hAnsi="宋体" w:eastAsia="仿宋_GB2312" w:cs="宋体"/>
              </w:rPr>
              <w:t>㎡</w:t>
            </w:r>
            <w:r>
              <w:rPr>
                <w:rFonts w:ascii="仿宋_GB2312" w:hAnsi="宋体" w:eastAsia="仿宋_GB2312" w:cs="宋体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总建筑面积</w:t>
            </w:r>
            <w:r>
              <w:rPr>
                <w:rFonts w:ascii="仿宋_GB2312" w:hAnsi="宋体" w:eastAsia="仿宋_GB2312" w:cs="宋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43" w:type="pct"/>
            <w:gridSpan w:val="2"/>
            <w:noWrap w:val="0"/>
            <w:vAlign w:val="center"/>
          </w:tcPr>
          <w:p>
            <w:pPr>
              <w:snapToGrid w:val="0"/>
              <w:spacing w:before="312" w:beforeLines="10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空调设计热量</w:t>
            </w:r>
          </w:p>
        </w:tc>
        <w:tc>
          <w:tcPr>
            <w:tcW w:w="1458" w:type="pct"/>
            <w:gridSpan w:val="3"/>
            <w:noWrap w:val="0"/>
            <w:vAlign w:val="center"/>
          </w:tcPr>
          <w:p>
            <w:pPr>
              <w:snapToGrid w:val="0"/>
              <w:spacing w:before="312" w:beforeLines="100"/>
              <w:jc w:val="right"/>
              <w:rPr>
                <w:rFonts w:ascii="仿宋_GB2312" w:hAnsi="宋体" w:eastAsia="仿宋_GB2312" w:cs="宋体"/>
              </w:rPr>
            </w:pPr>
            <w:r>
              <w:rPr>
                <w:rFonts w:ascii="仿宋_GB2312" w:hAnsi="宋体" w:eastAsia="仿宋_GB2312" w:cs="宋体"/>
              </w:rPr>
              <w:t>kW</w:t>
            </w:r>
          </w:p>
        </w:tc>
        <w:tc>
          <w:tcPr>
            <w:tcW w:w="677" w:type="pct"/>
            <w:vMerge w:val="continue"/>
            <w:noWrap w:val="0"/>
            <w:vAlign w:val="center"/>
          </w:tcPr>
          <w:p>
            <w:pPr>
              <w:snapToGrid w:val="0"/>
              <w:spacing w:before="312" w:beforeLines="100" w:line="480" w:lineRule="auto"/>
              <w:jc w:val="center"/>
              <w:rPr>
                <w:rFonts w:ascii="宋体"/>
              </w:rPr>
            </w:pPr>
          </w:p>
        </w:tc>
        <w:tc>
          <w:tcPr>
            <w:tcW w:w="1622" w:type="pct"/>
            <w:gridSpan w:val="2"/>
            <w:noWrap w:val="0"/>
            <w:vAlign w:val="center"/>
          </w:tcPr>
          <w:p>
            <w:pPr>
              <w:snapToGrid w:val="0"/>
              <w:spacing w:before="312" w:beforeLines="100"/>
              <w:jc w:val="right"/>
              <w:rPr>
                <w:rFonts w:ascii="仿宋_GB2312" w:hAnsi="宋体" w:eastAsia="仿宋_GB2312" w:cs="宋体"/>
              </w:rPr>
            </w:pPr>
            <w:r>
              <w:rPr>
                <w:rFonts w:ascii="仿宋_GB2312" w:hAnsi="宋体" w:eastAsia="仿宋_GB2312" w:cs="宋体"/>
              </w:rPr>
              <w:t>W/</w:t>
            </w:r>
            <w:r>
              <w:rPr>
                <w:rFonts w:hint="eastAsia" w:ascii="仿宋_GB2312" w:hAnsi="宋体" w:eastAsia="仿宋_GB2312" w:cs="宋体"/>
              </w:rPr>
              <w:t>㎡</w:t>
            </w:r>
            <w:r>
              <w:rPr>
                <w:rFonts w:ascii="仿宋_GB2312" w:hAnsi="宋体" w:eastAsia="仿宋_GB2312" w:cs="宋体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空调建筑面积</w:t>
            </w:r>
            <w:r>
              <w:rPr>
                <w:rFonts w:ascii="仿宋_GB2312" w:hAnsi="宋体" w:eastAsia="仿宋_GB2312" w:cs="宋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  <w:jc w:val="center"/>
        </w:trPr>
        <w:tc>
          <w:tcPr>
            <w:tcW w:w="1243" w:type="pct"/>
            <w:gridSpan w:val="2"/>
            <w:noWrap w:val="0"/>
            <w:vAlign w:val="center"/>
          </w:tcPr>
          <w:p>
            <w:pPr>
              <w:snapToGrid w:val="0"/>
              <w:spacing w:before="312" w:beforeLines="100"/>
              <w:jc w:val="center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空调通风系统</w:t>
            </w:r>
          </w:p>
          <w:p>
            <w:pPr>
              <w:snapToGrid w:val="0"/>
              <w:spacing w:before="312" w:beforeLines="100"/>
              <w:jc w:val="center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总装机电容量</w:t>
            </w:r>
          </w:p>
          <w:p>
            <w:pPr>
              <w:snapToGrid w:val="0"/>
              <w:spacing w:before="312" w:beforeLines="10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58" w:type="pct"/>
            <w:gridSpan w:val="3"/>
            <w:noWrap w:val="0"/>
            <w:vAlign w:val="center"/>
          </w:tcPr>
          <w:p>
            <w:pPr>
              <w:snapToGrid w:val="0"/>
              <w:spacing w:before="312" w:beforeLines="100"/>
              <w:jc w:val="righ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kW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snapToGrid w:val="0"/>
              <w:spacing w:before="312" w:beforeLines="10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装机电容量指标</w:t>
            </w:r>
          </w:p>
        </w:tc>
        <w:tc>
          <w:tcPr>
            <w:tcW w:w="1622" w:type="pct"/>
            <w:gridSpan w:val="2"/>
            <w:noWrap w:val="0"/>
            <w:vAlign w:val="center"/>
          </w:tcPr>
          <w:p>
            <w:pPr>
              <w:snapToGrid w:val="0"/>
              <w:spacing w:before="312" w:beforeLines="100"/>
              <w:jc w:val="right"/>
              <w:rPr>
                <w:rFonts w:ascii="仿宋_GB2312" w:hAnsi="宋体" w:eastAsia="仿宋_GB2312" w:cs="宋体"/>
              </w:rPr>
            </w:pPr>
            <w:r>
              <w:rPr>
                <w:rFonts w:ascii="仿宋_GB2312" w:hAnsi="宋体" w:eastAsia="仿宋_GB2312" w:cs="宋体"/>
              </w:rPr>
              <w:t xml:space="preserve"> W/</w:t>
            </w:r>
            <w:r>
              <w:rPr>
                <w:rFonts w:hint="eastAsia" w:ascii="仿宋_GB2312" w:hAnsi="宋体" w:eastAsia="仿宋_GB2312" w:cs="宋体"/>
              </w:rPr>
              <w:t>㎡</w:t>
            </w:r>
            <w:r>
              <w:rPr>
                <w:rFonts w:ascii="仿宋_GB2312" w:hAnsi="宋体" w:eastAsia="仿宋_GB2312" w:cs="宋体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总建筑面积</w:t>
            </w:r>
            <w:r>
              <w:rPr>
                <w:rFonts w:ascii="仿宋_GB2312" w:hAnsi="宋体" w:eastAsia="仿宋_GB2312" w:cs="宋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32" w:type="pct"/>
            <w:vMerge w:val="restart"/>
            <w:noWrap w:val="0"/>
            <w:vAlign w:val="center"/>
          </w:tcPr>
          <w:p>
            <w:pPr>
              <w:snapToGrid w:val="0"/>
              <w:spacing w:before="312" w:beforeLines="10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冷源</w:t>
            </w:r>
          </w:p>
        </w:tc>
        <w:tc>
          <w:tcPr>
            <w:tcW w:w="811" w:type="pct"/>
            <w:vMerge w:val="restart"/>
            <w:noWrap w:val="0"/>
            <w:vAlign w:val="center"/>
          </w:tcPr>
          <w:p>
            <w:pPr>
              <w:snapToGrid w:val="0"/>
              <w:spacing w:before="312" w:beforeLines="10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冷水机组</w:t>
            </w:r>
          </w:p>
        </w:tc>
        <w:tc>
          <w:tcPr>
            <w:tcW w:w="1253" w:type="pct"/>
            <w:noWrap w:val="0"/>
            <w:vAlign w:val="center"/>
          </w:tcPr>
          <w:p>
            <w:pPr>
              <w:snapToGrid w:val="0"/>
              <w:spacing w:before="312" w:beforeLines="10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冷水机组形式</w:t>
            </w:r>
          </w:p>
        </w:tc>
        <w:tc>
          <w:tcPr>
            <w:tcW w:w="1252" w:type="pct"/>
            <w:gridSpan w:val="4"/>
            <w:noWrap w:val="0"/>
            <w:vAlign w:val="center"/>
          </w:tcPr>
          <w:p>
            <w:pPr>
              <w:snapToGrid w:val="0"/>
              <w:spacing w:before="312" w:beforeLines="10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单台设计供冷量</w:t>
            </w:r>
          </w:p>
        </w:tc>
        <w:tc>
          <w:tcPr>
            <w:tcW w:w="1252" w:type="pct"/>
            <w:noWrap w:val="0"/>
            <w:vAlign w:val="center"/>
          </w:tcPr>
          <w:p>
            <w:pPr>
              <w:snapToGrid w:val="0"/>
              <w:spacing w:before="312" w:beforeLines="10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台</w:t>
            </w:r>
            <w:r>
              <w:rPr>
                <w:rFonts w:ascii="仿宋_GB2312" w:hAnsi="宋体" w:eastAsia="仿宋_GB2312" w:cs="宋体"/>
              </w:rPr>
              <w:t xml:space="preserve"> </w:t>
            </w:r>
            <w:r>
              <w:rPr>
                <w:rFonts w:hint="eastAsia" w:ascii="仿宋_GB2312" w:hAnsi="宋体" w:eastAsia="仿宋_GB2312" w:cs="宋体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32" w:type="pct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11" w:type="pct"/>
            <w:vMerge w:val="continue"/>
            <w:noWrap w:val="0"/>
            <w:vAlign w:val="center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53" w:type="pct"/>
            <w:noWrap w:val="0"/>
            <w:vAlign w:val="center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ascii="宋体"/>
              </w:rPr>
            </w:pPr>
          </w:p>
        </w:tc>
        <w:tc>
          <w:tcPr>
            <w:tcW w:w="1252" w:type="pct"/>
            <w:gridSpan w:val="4"/>
            <w:noWrap w:val="0"/>
            <w:vAlign w:val="center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ascii="宋体"/>
              </w:rPr>
            </w:pPr>
          </w:p>
        </w:tc>
        <w:tc>
          <w:tcPr>
            <w:tcW w:w="1252" w:type="pct"/>
            <w:noWrap w:val="0"/>
            <w:vAlign w:val="center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32" w:type="pct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11" w:type="pct"/>
            <w:vMerge w:val="continue"/>
            <w:noWrap w:val="0"/>
            <w:vAlign w:val="center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53" w:type="pct"/>
            <w:noWrap w:val="0"/>
            <w:vAlign w:val="center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ascii="宋体"/>
              </w:rPr>
            </w:pPr>
          </w:p>
        </w:tc>
        <w:tc>
          <w:tcPr>
            <w:tcW w:w="1252" w:type="pct"/>
            <w:gridSpan w:val="4"/>
            <w:noWrap w:val="0"/>
            <w:vAlign w:val="center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ascii="宋体"/>
              </w:rPr>
            </w:pPr>
          </w:p>
        </w:tc>
        <w:tc>
          <w:tcPr>
            <w:tcW w:w="1252" w:type="pct"/>
            <w:noWrap w:val="0"/>
            <w:vAlign w:val="center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32" w:type="pct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11" w:type="pct"/>
            <w:vMerge w:val="continue"/>
            <w:noWrap w:val="0"/>
            <w:vAlign w:val="center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53" w:type="pct"/>
            <w:noWrap w:val="0"/>
            <w:vAlign w:val="center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ascii="宋体"/>
              </w:rPr>
            </w:pPr>
          </w:p>
        </w:tc>
        <w:tc>
          <w:tcPr>
            <w:tcW w:w="1252" w:type="pct"/>
            <w:gridSpan w:val="4"/>
            <w:noWrap w:val="0"/>
            <w:vAlign w:val="center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ascii="宋体"/>
              </w:rPr>
            </w:pPr>
          </w:p>
        </w:tc>
        <w:tc>
          <w:tcPr>
            <w:tcW w:w="1252" w:type="pct"/>
            <w:noWrap w:val="0"/>
            <w:vAlign w:val="center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32" w:type="pct"/>
            <w:vMerge w:val="restart"/>
            <w:noWrap w:val="0"/>
            <w:vAlign w:val="center"/>
          </w:tcPr>
          <w:p>
            <w:pPr>
              <w:snapToGrid w:val="0"/>
              <w:spacing w:before="312" w:beforeLines="10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热源</w:t>
            </w:r>
          </w:p>
        </w:tc>
        <w:tc>
          <w:tcPr>
            <w:tcW w:w="811" w:type="pct"/>
            <w:vMerge w:val="restart"/>
            <w:noWrap w:val="0"/>
            <w:vAlign w:val="center"/>
          </w:tcPr>
          <w:p>
            <w:pPr>
              <w:snapToGrid w:val="0"/>
              <w:spacing w:before="312" w:beforeLines="100"/>
              <w:jc w:val="center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制（供）热</w:t>
            </w:r>
          </w:p>
          <w:p>
            <w:pPr>
              <w:snapToGrid w:val="0"/>
              <w:spacing w:before="312" w:beforeLines="10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设备</w:t>
            </w:r>
          </w:p>
        </w:tc>
        <w:tc>
          <w:tcPr>
            <w:tcW w:w="1253" w:type="pct"/>
            <w:noWrap w:val="0"/>
            <w:vAlign w:val="center"/>
          </w:tcPr>
          <w:p>
            <w:pPr>
              <w:snapToGrid w:val="0"/>
              <w:spacing w:before="312" w:beforeLines="10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设备形式</w:t>
            </w:r>
          </w:p>
        </w:tc>
        <w:tc>
          <w:tcPr>
            <w:tcW w:w="1252" w:type="pct"/>
            <w:gridSpan w:val="4"/>
            <w:noWrap w:val="0"/>
            <w:vAlign w:val="center"/>
          </w:tcPr>
          <w:p>
            <w:pPr>
              <w:snapToGrid w:val="0"/>
              <w:spacing w:before="312" w:beforeLines="10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单台设计供热量</w:t>
            </w:r>
          </w:p>
        </w:tc>
        <w:tc>
          <w:tcPr>
            <w:tcW w:w="1252" w:type="pct"/>
            <w:noWrap w:val="0"/>
            <w:vAlign w:val="center"/>
          </w:tcPr>
          <w:p>
            <w:pPr>
              <w:snapToGrid w:val="0"/>
              <w:spacing w:before="312" w:beforeLines="10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台</w:t>
            </w:r>
            <w:r>
              <w:rPr>
                <w:rFonts w:ascii="仿宋_GB2312" w:hAnsi="宋体" w:eastAsia="仿宋_GB2312" w:cs="宋体"/>
              </w:rPr>
              <w:t xml:space="preserve"> </w:t>
            </w:r>
            <w:r>
              <w:rPr>
                <w:rFonts w:hint="eastAsia" w:ascii="仿宋_GB2312" w:hAnsi="宋体" w:eastAsia="仿宋_GB2312" w:cs="宋体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2" w:type="pct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11" w:type="pct"/>
            <w:vMerge w:val="continue"/>
            <w:noWrap w:val="0"/>
            <w:vAlign w:val="center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53" w:type="pct"/>
            <w:noWrap w:val="0"/>
            <w:vAlign w:val="center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52" w:type="pct"/>
            <w:gridSpan w:val="4"/>
            <w:noWrap w:val="0"/>
            <w:vAlign w:val="center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52" w:type="pct"/>
            <w:noWrap w:val="0"/>
            <w:vAlign w:val="center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2" w:type="pct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11" w:type="pct"/>
            <w:vMerge w:val="continue"/>
            <w:noWrap w:val="0"/>
            <w:vAlign w:val="center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53" w:type="pct"/>
            <w:noWrap w:val="0"/>
            <w:vAlign w:val="center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52" w:type="pct"/>
            <w:gridSpan w:val="4"/>
            <w:noWrap w:val="0"/>
            <w:vAlign w:val="center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52" w:type="pct"/>
            <w:noWrap w:val="0"/>
            <w:vAlign w:val="center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2" w:type="pct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11" w:type="pct"/>
            <w:vMerge w:val="continue"/>
            <w:noWrap w:val="0"/>
            <w:vAlign w:val="center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53" w:type="pct"/>
            <w:noWrap w:val="0"/>
            <w:vAlign w:val="center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52" w:type="pct"/>
            <w:gridSpan w:val="4"/>
            <w:noWrap w:val="0"/>
            <w:vAlign w:val="center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52" w:type="pct"/>
            <w:noWrap w:val="0"/>
            <w:vAlign w:val="center"/>
          </w:tcPr>
          <w:p>
            <w:pPr>
              <w:snapToGrid w:val="0"/>
              <w:spacing w:before="312" w:beforeLines="100" w:line="360" w:lineRule="auto"/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spacing w:after="100" w:afterAutospacing="1" w:line="360" w:lineRule="auto"/>
        <w:rPr>
          <w:rFonts w:hint="eastAsia" w:ascii="仿宋_GB2312" w:hAnsi="宋体" w:eastAsia="仿宋_GB2312"/>
          <w:color w:val="000000"/>
          <w:sz w:val="28"/>
          <w:szCs w:val="28"/>
          <w:u w:val="single"/>
        </w:rPr>
      </w:pPr>
    </w:p>
    <w:p>
      <w:pPr>
        <w:spacing w:after="100" w:afterAutospacing="1" w:line="360" w:lineRule="auto"/>
        <w:rPr>
          <w:rFonts w:hint="eastAsia" w:ascii="仿宋_GB2312" w:hAnsi="宋体" w:eastAsia="仿宋_GB2312"/>
          <w:color w:val="000000"/>
          <w:sz w:val="28"/>
          <w:szCs w:val="28"/>
          <w:u w:val="single"/>
        </w:rPr>
      </w:pPr>
    </w:p>
    <w:p>
      <w:pPr>
        <w:spacing w:line="360" w:lineRule="auto"/>
        <w:jc w:val="center"/>
        <w:rPr>
          <w:rFonts w:hint="eastAsia" w:ascii="仿宋_GB2312" w:eastAsia="仿宋_GB2312"/>
          <w:color w:val="000000"/>
          <w:sz w:val="28"/>
        </w:rPr>
      </w:pPr>
      <w:r>
        <w:rPr>
          <w:rFonts w:ascii="仿宋_GB2312" w:hAnsi="宋体" w:eastAsia="仿宋_GB2312"/>
          <w:color w:val="000000"/>
          <w:sz w:val="28"/>
          <w:szCs w:val="28"/>
          <w:u w:val="single"/>
        </w:rPr>
        <w:br w:type="page"/>
      </w:r>
      <w:r>
        <w:rPr>
          <w:rFonts w:hint="eastAsia" w:ascii="宋体" w:hAnsi="宋体"/>
          <w:b/>
          <w:color w:val="000000"/>
          <w:sz w:val="36"/>
          <w:szCs w:val="36"/>
        </w:rPr>
        <w:t>在本项目中做出贡献的主要人员情况表</w:t>
      </w:r>
    </w:p>
    <w:tbl>
      <w:tblPr>
        <w:tblStyle w:val="7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076"/>
        <w:gridCol w:w="739"/>
        <w:gridCol w:w="1871"/>
        <w:gridCol w:w="992"/>
        <w:gridCol w:w="1477"/>
        <w:gridCol w:w="23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00" w:lineRule="exact"/>
              <w:ind w:left="-88" w:leftChars="-42" w:right="-107" w:rightChars="-51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序号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职称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身份证号/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军官证号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项目中主要工作职责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备注：主要勘察设计人员应在</w:t>
      </w:r>
      <w:r>
        <w:rPr>
          <w:rFonts w:hint="eastAsia" w:ascii="仿宋_GB2312" w:eastAsia="仿宋_GB2312"/>
          <w:color w:val="000000"/>
          <w:szCs w:val="21"/>
        </w:rPr>
        <w:t>主要工作职责栏中</w:t>
      </w:r>
      <w:r>
        <w:rPr>
          <w:rFonts w:hint="eastAsia" w:ascii="仿宋_GB2312" w:hAnsi="宋体" w:eastAsia="仿宋_GB2312"/>
          <w:color w:val="000000"/>
          <w:szCs w:val="21"/>
        </w:rPr>
        <w:t>明确项目总负责人和相关专业负责人（获奖人数8名）。</w:t>
      </w:r>
    </w:p>
    <w:p>
      <w:pPr>
        <w:spacing w:after="100" w:afterAutospacing="1" w:line="360" w:lineRule="auto"/>
        <w:rPr>
          <w:rFonts w:ascii="仿宋_GB2312" w:hAnsi="宋体" w:eastAsia="仿宋_GB2312"/>
          <w:color w:val="000000"/>
          <w:szCs w:val="21"/>
        </w:rPr>
      </w:pP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ascii="仿宋_GB2312" w:hAnsi="宋体" w:eastAsia="仿宋_GB2312"/>
          <w:color w:val="000000"/>
          <w:szCs w:val="21"/>
        </w:rPr>
        <w:br w:type="page"/>
      </w:r>
      <w:r>
        <w:rPr>
          <w:rFonts w:hint="eastAsia" w:ascii="宋体" w:hAnsi="宋体"/>
          <w:b/>
          <w:color w:val="000000"/>
          <w:sz w:val="36"/>
          <w:szCs w:val="36"/>
        </w:rPr>
        <w:t>审核意见</w:t>
      </w:r>
    </w:p>
    <w:tbl>
      <w:tblPr>
        <w:tblStyle w:val="7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67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5" w:hRule="atLeast"/>
          <w:jc w:val="center"/>
        </w:trPr>
        <w:tc>
          <w:tcPr>
            <w:tcW w:w="23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曾获奖项</w:t>
            </w:r>
          </w:p>
        </w:tc>
        <w:tc>
          <w:tcPr>
            <w:tcW w:w="671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23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申报单位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   见</w:t>
            </w:r>
          </w:p>
        </w:tc>
        <w:tc>
          <w:tcPr>
            <w:tcW w:w="671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4760" w:firstLineChars="17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360" w:lineRule="auto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  <w:jc w:val="center"/>
        </w:trPr>
        <w:tc>
          <w:tcPr>
            <w:tcW w:w="23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专业评选组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见</w:t>
            </w:r>
          </w:p>
        </w:tc>
        <w:tc>
          <w:tcPr>
            <w:tcW w:w="6712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评选组组长（签名）：</w:t>
            </w:r>
          </w:p>
          <w:p>
            <w:pPr>
              <w:spacing w:line="360" w:lineRule="auto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right="10" w:rightChars="5"/>
        <w:jc w:val="center"/>
        <w:rPr>
          <w:rStyle w:val="9"/>
          <w:rFonts w:hint="eastAsia" w:ascii="ˎ̥" w:hAnsi="ˎ̥"/>
          <w:sz w:val="36"/>
          <w:szCs w:val="36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82"/>
          <w:cols w:space="425" w:num="1"/>
          <w:docGrid w:type="lines" w:linePitch="312" w:charSpace="0"/>
        </w:sectPr>
      </w:pPr>
    </w:p>
    <w:p>
      <w:pPr>
        <w:ind w:right="10" w:rightChars="5"/>
        <w:jc w:val="center"/>
        <w:rPr>
          <w:rStyle w:val="9"/>
          <w:rFonts w:hint="eastAsia" w:ascii="ˎ̥" w:hAnsi="ˎ̥"/>
          <w:sz w:val="36"/>
          <w:szCs w:val="36"/>
        </w:rPr>
      </w:pPr>
      <w:r>
        <w:rPr>
          <w:rStyle w:val="9"/>
          <w:rFonts w:hint="eastAsia" w:ascii="ˎ̥" w:hAnsi="ˎ̥"/>
          <w:sz w:val="36"/>
          <w:szCs w:val="36"/>
        </w:rPr>
        <w:t>合作项目申报证明</w:t>
      </w:r>
    </w:p>
    <w:p>
      <w:pPr>
        <w:spacing w:line="480" w:lineRule="auto"/>
        <w:ind w:firstLine="480" w:firstLineChars="200"/>
        <w:rPr>
          <w:rFonts w:ascii="仿宋_GB2312" w:eastAsia="仿宋_GB2312" w:cs="宋体"/>
          <w:sz w:val="24"/>
        </w:rPr>
      </w:pPr>
      <w:r>
        <w:rPr>
          <w:rFonts w:hint="eastAsia" w:ascii="仿宋_GB2312" w:eastAsia="仿宋_GB2312" w:cs="宋体"/>
          <w:sz w:val="24"/>
        </w:rPr>
        <w:t>＿＿＿＿＿＿＿＿＿＿＿＿＿＿＿＿工程项目为我们合作完成，各方的职责及排序见</w:t>
      </w:r>
      <w:r>
        <w:rPr>
          <w:rFonts w:hint="eastAsia" w:ascii="仿宋_GB2312" w:hAnsi="Calibri" w:eastAsia="仿宋_GB2312" w:cs="宋体"/>
          <w:sz w:val="24"/>
        </w:rPr>
        <w:t>合作设计项目分工表</w:t>
      </w:r>
      <w:r>
        <w:rPr>
          <w:rFonts w:hint="eastAsia" w:ascii="仿宋_GB2312" w:eastAsia="仿宋_GB2312" w:cs="宋体"/>
          <w:sz w:val="24"/>
        </w:rPr>
        <w:t>。我们各方均同意以＿＿＿＿＿＿＿＿＿＿＿＿＿＿＿（单位）为主申报单位参加申报以下奖项之一的评选（请划去不适合的条款）：</w:t>
      </w:r>
    </w:p>
    <w:p>
      <w:pPr>
        <w:spacing w:line="360" w:lineRule="auto"/>
        <w:ind w:firstLine="480" w:firstLineChars="200"/>
        <w:rPr>
          <w:rFonts w:ascii="仿宋_GB2312" w:eastAsia="仿宋_GB2312" w:cs="宋体"/>
          <w:sz w:val="24"/>
        </w:rPr>
      </w:pPr>
      <w:r>
        <w:rPr>
          <w:rFonts w:ascii="仿宋_GB2312" w:eastAsia="仿宋_GB2312" w:cs="宋体"/>
          <w:sz w:val="24"/>
        </w:rPr>
        <w:t>1</w:t>
      </w:r>
      <w:r>
        <w:rPr>
          <w:rFonts w:hint="eastAsia" w:ascii="仿宋_GB2312" w:eastAsia="仿宋_GB2312" w:cs="宋体"/>
          <w:sz w:val="24"/>
        </w:rPr>
        <w:t>、仅＿＿＿＿＿＿＿＿＿＿＿＿＿＿＿＿＿＿＿奖项；</w:t>
      </w:r>
    </w:p>
    <w:p>
      <w:pPr>
        <w:spacing w:line="360" w:lineRule="auto"/>
        <w:ind w:firstLine="480" w:firstLineChars="200"/>
        <w:rPr>
          <w:rFonts w:ascii="仿宋_GB2312" w:eastAsia="仿宋_GB2312" w:cs="宋体"/>
          <w:sz w:val="24"/>
        </w:rPr>
      </w:pPr>
      <w:r>
        <w:rPr>
          <w:rFonts w:ascii="仿宋_GB2312" w:eastAsia="仿宋_GB2312" w:cs="宋体"/>
          <w:sz w:val="24"/>
        </w:rPr>
        <w:t>2</w:t>
      </w:r>
      <w:r>
        <w:rPr>
          <w:rFonts w:hint="eastAsia" w:ascii="仿宋_GB2312" w:eastAsia="仿宋_GB2312" w:cs="宋体"/>
          <w:sz w:val="24"/>
        </w:rPr>
        <w:t>、中国境内的各种奖项。</w:t>
      </w:r>
    </w:p>
    <w:p>
      <w:pPr>
        <w:spacing w:line="360" w:lineRule="auto"/>
        <w:ind w:firstLine="480" w:firstLineChars="200"/>
        <w:rPr>
          <w:rFonts w:hint="eastAsia" w:ascii="仿宋_GB2312" w:eastAsia="仿宋_GB2312" w:cs="宋体"/>
          <w:sz w:val="24"/>
        </w:rPr>
      </w:pPr>
      <w:r>
        <w:rPr>
          <w:rFonts w:hint="eastAsia" w:ascii="仿宋_GB2312" w:eastAsia="仿宋_GB2312" w:cs="宋体"/>
          <w:sz w:val="24"/>
        </w:rPr>
        <w:t>特此声明。</w:t>
      </w:r>
    </w:p>
    <w:p>
      <w:pPr>
        <w:spacing w:line="360" w:lineRule="auto"/>
        <w:ind w:firstLine="480" w:firstLineChars="200"/>
        <w:rPr>
          <w:rFonts w:ascii="仿宋_GB2312" w:eastAsia="仿宋_GB2312" w:cs="宋体"/>
          <w:sz w:val="24"/>
        </w:rPr>
      </w:pPr>
    </w:p>
    <w:p>
      <w:pPr>
        <w:jc w:val="center"/>
        <w:rPr>
          <w:rStyle w:val="9"/>
          <w:rFonts w:hint="eastAsia" w:ascii="ˎ̥" w:hAnsi="ˎ̥"/>
          <w:sz w:val="30"/>
          <w:szCs w:val="30"/>
        </w:rPr>
      </w:pPr>
      <w:r>
        <w:rPr>
          <w:rStyle w:val="9"/>
          <w:rFonts w:hint="eastAsia" w:ascii="ˎ̥" w:hAnsi="ˎ̥"/>
          <w:sz w:val="30"/>
          <w:szCs w:val="30"/>
        </w:rPr>
        <w:t>合作设计项目分工表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8"/>
        <w:gridCol w:w="1364"/>
        <w:gridCol w:w="700"/>
        <w:gridCol w:w="596"/>
        <w:gridCol w:w="596"/>
        <w:gridCol w:w="805"/>
        <w:gridCol w:w="805"/>
        <w:gridCol w:w="805"/>
        <w:gridCol w:w="805"/>
        <w:gridCol w:w="701"/>
        <w:gridCol w:w="701"/>
        <w:gridCol w:w="701"/>
        <w:gridCol w:w="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排序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勘察设计单位（全称）</w:t>
            </w:r>
          </w:p>
        </w:tc>
        <w:tc>
          <w:tcPr>
            <w:tcW w:w="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概念性方案设计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方案设</w:t>
            </w:r>
          </w:p>
          <w:p>
            <w:pPr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计（建筑）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方案设计（结构）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初步设计（建筑）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初步设计（结构）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初步设计（设备）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初步设计（电气）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施工图设计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（建筑）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施工图设计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（结构）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施工图设计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（设备）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施工图设计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（电气）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</w:tr>
    </w:tbl>
    <w:p>
      <w:pPr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（此表为建筑类奖项填写，其它专业奖项可参照此表根据不同专业实际情况填写）</w:t>
      </w:r>
    </w:p>
    <w:p>
      <w:pPr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注：1. 排序应以承担工作为依据，主申报单位列在首位。合作单位签名盖章表的排序与此表排序相对应。</w:t>
      </w:r>
    </w:p>
    <w:p>
      <w:pPr>
        <w:ind w:firstLine="360" w:firstLineChars="200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2. 在承担的栏中填写“○”，在未承担的栏中填写“×”，不应空白。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vanish/>
        </w:rPr>
      </w:pPr>
    </w:p>
    <w:p>
      <w:pPr>
        <w:jc w:val="center"/>
        <w:rPr>
          <w:rStyle w:val="9"/>
          <w:rFonts w:ascii="ˎ̥" w:hAnsi="ˎ̥"/>
          <w:sz w:val="30"/>
          <w:szCs w:val="30"/>
        </w:rPr>
      </w:pPr>
      <w:r>
        <w:rPr>
          <w:rStyle w:val="9"/>
          <w:rFonts w:hint="eastAsia" w:ascii="ˎ̥" w:hAnsi="ˎ̥"/>
          <w:sz w:val="30"/>
          <w:szCs w:val="30"/>
        </w:rPr>
        <w:t>合作</w:t>
      </w:r>
      <w:r>
        <w:rPr>
          <w:rStyle w:val="9"/>
          <w:rFonts w:ascii="ˎ̥" w:hAnsi="ˎ̥"/>
          <w:sz w:val="30"/>
          <w:szCs w:val="30"/>
        </w:rPr>
        <w:t>单位（机构）签</w:t>
      </w:r>
      <w:r>
        <w:rPr>
          <w:rStyle w:val="9"/>
          <w:rFonts w:hint="eastAsia" w:ascii="ˎ̥" w:hAnsi="ˎ̥"/>
          <w:sz w:val="30"/>
          <w:szCs w:val="30"/>
        </w:rPr>
        <w:t>名</w:t>
      </w:r>
      <w:r>
        <w:rPr>
          <w:rStyle w:val="9"/>
          <w:rFonts w:ascii="ˎ̥" w:hAnsi="ˎ̥"/>
          <w:sz w:val="30"/>
          <w:szCs w:val="30"/>
        </w:rPr>
        <w:t>盖章</w:t>
      </w:r>
    </w:p>
    <w:tbl>
      <w:tblPr>
        <w:tblStyle w:val="7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7"/>
        <w:gridCol w:w="1667"/>
        <w:gridCol w:w="1667"/>
        <w:gridCol w:w="1667"/>
        <w:gridCol w:w="16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单位法定代表人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（签名）：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（单位公章）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单位法定代表人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（签名）：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（单位公章）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单位法定代表人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（签名）：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（单位公章）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单位法定代表人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（签名）：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（单位公章）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单位法定代表人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（签名）：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（单位公章）</w:t>
            </w:r>
          </w:p>
        </w:tc>
      </w:tr>
    </w:tbl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8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03C8F"/>
    <w:rsid w:val="01003C8F"/>
    <w:rsid w:val="2862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Plain Text"/>
    <w:basedOn w:val="1"/>
    <w:semiHidden/>
    <w:uiPriority w:val="0"/>
    <w:rPr>
      <w:rFonts w:ascii="宋体" w:hAnsi="Courier New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正文文本缩进 + 仿宋_GB2312"/>
    <w:basedOn w:val="2"/>
    <w:qFormat/>
    <w:uiPriority w:val="0"/>
    <w:pPr>
      <w:spacing w:line="360" w:lineRule="auto"/>
      <w:ind w:firstLine="492"/>
    </w:pPr>
    <w:rPr>
      <w:rFonts w:ascii="仿宋_GB2312" w:eastAsia="仿宋_GB2312"/>
      <w:color w:val="000000"/>
      <w:sz w:val="30"/>
      <w:szCs w:val="30"/>
    </w:rPr>
  </w:style>
  <w:style w:type="paragraph" w:customStyle="1" w:styleId="11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51"/>
      <w:szCs w:val="51"/>
    </w:rPr>
  </w:style>
  <w:style w:type="character" w:customStyle="1" w:styleId="12">
    <w:name w:val="wordtitle31"/>
    <w:basedOn w:val="8"/>
    <w:qFormat/>
    <w:uiPriority w:val="0"/>
    <w:rPr>
      <w:rFonts w:hint="default" w:ascii="ˎ̥" w:hAnsi="ˎ̥"/>
      <w:sz w:val="32"/>
      <w:szCs w:val="32"/>
    </w:rPr>
  </w:style>
  <w:style w:type="character" w:customStyle="1" w:styleId="13">
    <w:name w:val="wordtitle21"/>
    <w:basedOn w:val="8"/>
    <w:qFormat/>
    <w:uiPriority w:val="0"/>
    <w:rPr>
      <w:rFonts w:hint="default" w:ascii="ˎ̥" w:hAnsi="ˎ̥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2020-03-02T03:28:00Z</dcterms:created>
  <dc:creator>lin</dc:creator>
  <cp:lastModifiedBy>lin</cp:lastModifiedBy>
  <dcterms:modified xsi:type="dcterms:W3CDTF">2020-03-02T03:38:33Z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